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EF46" w14:textId="136DD2AF" w:rsidR="00C30C7B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27C9AAB" wp14:editId="61466B95">
            <wp:extent cx="2228850" cy="556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85" cy="5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094D" w14:textId="77777777" w:rsidR="00C30C7B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noProof/>
          <w:sz w:val="28"/>
          <w:szCs w:val="28"/>
        </w:rPr>
      </w:pPr>
    </w:p>
    <w:p w14:paraId="7791A3A3" w14:textId="3451447A" w:rsidR="00C30C7B" w:rsidRPr="00233792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Theme="minorHAnsi" w:hAnsiTheme="minorHAnsi" w:cs="Arial"/>
          <w:color w:val="1957A3"/>
          <w:sz w:val="32"/>
          <w:szCs w:val="32"/>
        </w:rPr>
      </w:pPr>
      <w:r w:rsidRPr="00233792">
        <w:rPr>
          <w:rStyle w:val="Strong"/>
          <w:rFonts w:asciiTheme="minorHAnsi" w:hAnsiTheme="minorHAnsi" w:cs="Arial"/>
          <w:color w:val="1957A3"/>
          <w:sz w:val="32"/>
          <w:szCs w:val="32"/>
        </w:rPr>
        <w:t xml:space="preserve">IHS </w:t>
      </w:r>
      <w:r>
        <w:rPr>
          <w:rStyle w:val="Strong"/>
          <w:rFonts w:asciiTheme="minorHAnsi" w:hAnsiTheme="minorHAnsi" w:cs="Arial"/>
          <w:color w:val="1957A3"/>
          <w:sz w:val="32"/>
          <w:szCs w:val="32"/>
        </w:rPr>
        <w:t xml:space="preserve">Allied Specialities </w:t>
      </w:r>
      <w:r w:rsidRPr="00233792">
        <w:rPr>
          <w:rStyle w:val="Strong"/>
          <w:rFonts w:asciiTheme="minorHAnsi" w:hAnsiTheme="minorHAnsi" w:cs="Arial"/>
          <w:color w:val="1957A3"/>
          <w:sz w:val="32"/>
          <w:szCs w:val="32"/>
        </w:rPr>
        <w:t>Scholarships 2021</w:t>
      </w:r>
    </w:p>
    <w:p w14:paraId="293FAE29" w14:textId="77777777" w:rsidR="00C30C7B" w:rsidRPr="00F12F38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Theme="minorHAnsi" w:eastAsiaTheme="minorEastAsia" w:hAnsiTheme="minorHAnsi" w:cs="Arial"/>
          <w:b w:val="0"/>
          <w:bCs w:val="0"/>
          <w:color w:val="1957A3"/>
          <w:sz w:val="28"/>
          <w:szCs w:val="28"/>
          <w:lang w:eastAsia="it-IT"/>
        </w:rPr>
      </w:pPr>
    </w:p>
    <w:p w14:paraId="00172DF2" w14:textId="77777777" w:rsidR="00C30C7B" w:rsidRDefault="00C30C7B" w:rsidP="00DB4FD3">
      <w:pPr>
        <w:spacing w:after="0" w:line="240" w:lineRule="auto"/>
        <w:jc w:val="center"/>
        <w:rPr>
          <w:rFonts w:eastAsia="Verdana" w:cstheme="minorHAnsi"/>
          <w:b/>
          <w:bCs/>
          <w:color w:val="1957A3"/>
          <w:sz w:val="28"/>
          <w:szCs w:val="28"/>
        </w:rPr>
      </w:pPr>
      <w:r w:rsidRPr="00F12F38">
        <w:rPr>
          <w:rFonts w:eastAsia="Verdana" w:cstheme="minorHAnsi"/>
          <w:b/>
          <w:bCs/>
          <w:color w:val="1957A3"/>
          <w:sz w:val="28"/>
          <w:szCs w:val="28"/>
        </w:rPr>
        <w:t>Information and application form</w:t>
      </w:r>
    </w:p>
    <w:p w14:paraId="144A454E" w14:textId="77777777" w:rsidR="00C30C7B" w:rsidRPr="00F12F38" w:rsidRDefault="00C30C7B" w:rsidP="00DB4FD3">
      <w:pPr>
        <w:spacing w:after="0" w:line="240" w:lineRule="auto"/>
        <w:jc w:val="center"/>
        <w:rPr>
          <w:rFonts w:eastAsia="Verdana" w:cstheme="minorHAnsi"/>
          <w:b/>
          <w:bCs/>
          <w:color w:val="1957A3"/>
          <w:sz w:val="28"/>
          <w:szCs w:val="28"/>
        </w:rPr>
      </w:pPr>
    </w:p>
    <w:p w14:paraId="00517125" w14:textId="77777777" w:rsidR="00C30C7B" w:rsidRPr="00702D44" w:rsidRDefault="00C30C7B" w:rsidP="00DB4FD3">
      <w:pPr>
        <w:pBdr>
          <w:bottom w:val="single" w:sz="12" w:space="0" w:color="808080"/>
        </w:pBdr>
        <w:spacing w:after="0" w:line="240" w:lineRule="auto"/>
        <w:jc w:val="both"/>
        <w:rPr>
          <w:rFonts w:cstheme="minorHAnsi"/>
          <w:color w:val="8496B0" w:themeColor="text2" w:themeTint="99"/>
        </w:rPr>
      </w:pPr>
      <w:r w:rsidRPr="002C182E">
        <w:rPr>
          <w:rFonts w:eastAsia="Verdana" w:cstheme="minorHAnsi"/>
          <w:b/>
          <w:bCs/>
          <w:color w:val="1957A3"/>
        </w:rPr>
        <w:t>Information</w:t>
      </w:r>
      <w:r w:rsidRPr="00D33B38">
        <w:rPr>
          <w:rFonts w:eastAsia="Verdana" w:cstheme="minorHAnsi"/>
          <w:b/>
          <w:bCs/>
          <w:color w:val="1A57A3"/>
        </w:rPr>
        <w:t xml:space="preserve"> for Applicants</w:t>
      </w:r>
    </w:p>
    <w:p w14:paraId="4F6E553A" w14:textId="77777777" w:rsidR="00C30C7B" w:rsidRDefault="00C30C7B" w:rsidP="00DB4FD3">
      <w:pPr>
        <w:spacing w:after="0" w:line="240" w:lineRule="auto"/>
        <w:rPr>
          <w:rFonts w:cstheme="minorHAnsi"/>
          <w:b/>
          <w:color w:val="1957A3"/>
          <w:sz w:val="20"/>
          <w:szCs w:val="20"/>
        </w:rPr>
      </w:pPr>
    </w:p>
    <w:p w14:paraId="56C86FF9" w14:textId="77777777" w:rsidR="00C30C7B" w:rsidRPr="00C61781" w:rsidRDefault="00C30C7B" w:rsidP="00DB4FD3">
      <w:pPr>
        <w:spacing w:after="0" w:line="240" w:lineRule="auto"/>
        <w:rPr>
          <w:rFonts w:cstheme="minorHAnsi"/>
          <w:b/>
          <w:color w:val="1957A3"/>
          <w:sz w:val="20"/>
          <w:szCs w:val="20"/>
        </w:rPr>
      </w:pPr>
      <w:r w:rsidRPr="00C61781">
        <w:rPr>
          <w:rFonts w:cstheme="minorHAnsi"/>
          <w:b/>
          <w:color w:val="1957A3"/>
          <w:sz w:val="20"/>
          <w:szCs w:val="20"/>
        </w:rPr>
        <w:t>Introduction</w:t>
      </w:r>
    </w:p>
    <w:p w14:paraId="1DDDEC97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8DD336" w14:textId="29DF3690" w:rsidR="00C30C7B" w:rsidRDefault="00E052A8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</w:t>
      </w:r>
      <w:r w:rsidR="00C30C7B">
        <w:rPr>
          <w:rFonts w:asciiTheme="minorHAnsi" w:hAnsiTheme="minorHAnsi" w:cstheme="minorHAnsi"/>
          <w:sz w:val="20"/>
          <w:szCs w:val="20"/>
        </w:rPr>
        <w:t xml:space="preserve">IHS Board of Trustees welcomes applications for the IHS Allied Specialities Scholarship. </w:t>
      </w:r>
      <w:r w:rsidR="00C30C7B" w:rsidRPr="00F12F38">
        <w:rPr>
          <w:rFonts w:asciiTheme="minorHAnsi" w:hAnsiTheme="minorHAnsi" w:cs="Arial"/>
          <w:sz w:val="20"/>
          <w:szCs w:val="20"/>
        </w:rPr>
        <w:t xml:space="preserve">This initiative addresses the need 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to develop expertise in the field of headache </w:t>
      </w:r>
      <w:r w:rsidR="00C30C7B">
        <w:rPr>
          <w:rFonts w:asciiTheme="minorHAnsi" w:hAnsiTheme="minorHAnsi" w:cstheme="minorHAnsi"/>
          <w:sz w:val="20"/>
          <w:szCs w:val="20"/>
        </w:rPr>
        <w:t xml:space="preserve">for </w:t>
      </w:r>
      <w:r w:rsidR="00C30C7B" w:rsidRPr="00C30C7B">
        <w:rPr>
          <w:rFonts w:asciiTheme="minorHAnsi" w:hAnsiTheme="minorHAnsi" w:cstheme="minorHAnsi"/>
          <w:sz w:val="20"/>
          <w:szCs w:val="20"/>
        </w:rPr>
        <w:t>allied specialities e.g. nurses, therapists</w:t>
      </w:r>
      <w:r w:rsidR="00C30C7B">
        <w:rPr>
          <w:rFonts w:asciiTheme="minorHAnsi" w:hAnsiTheme="minorHAnsi" w:cstheme="minorHAnsi"/>
          <w:sz w:val="20"/>
          <w:szCs w:val="20"/>
        </w:rPr>
        <w:t>.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 </w:t>
      </w:r>
      <w:r w:rsidR="00C30C7B">
        <w:rPr>
          <w:rFonts w:asciiTheme="minorHAnsi" w:hAnsiTheme="minorHAnsi" w:cstheme="minorHAnsi"/>
          <w:sz w:val="20"/>
          <w:szCs w:val="20"/>
        </w:rPr>
        <w:t>The Allied Special</w:t>
      </w:r>
      <w:r w:rsidR="004B7565">
        <w:rPr>
          <w:rFonts w:asciiTheme="minorHAnsi" w:hAnsiTheme="minorHAnsi" w:cstheme="minorHAnsi"/>
          <w:sz w:val="20"/>
          <w:szCs w:val="20"/>
        </w:rPr>
        <w:t>i</w:t>
      </w:r>
      <w:r w:rsidR="00C30C7B">
        <w:rPr>
          <w:rFonts w:asciiTheme="minorHAnsi" w:hAnsiTheme="minorHAnsi" w:cstheme="minorHAnsi"/>
          <w:sz w:val="20"/>
          <w:szCs w:val="20"/>
        </w:rPr>
        <w:t xml:space="preserve">ties Scholarship will 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facilitate training through </w:t>
      </w:r>
      <w:r w:rsidR="00C30C7B">
        <w:rPr>
          <w:rFonts w:asciiTheme="minorHAnsi" w:hAnsiTheme="minorHAnsi" w:cstheme="minorHAnsi"/>
          <w:sz w:val="20"/>
          <w:szCs w:val="20"/>
        </w:rPr>
        <w:t xml:space="preserve">a </w:t>
      </w:r>
      <w:r w:rsidR="00C30C7B" w:rsidRPr="00C30C7B">
        <w:rPr>
          <w:rFonts w:asciiTheme="minorHAnsi" w:hAnsiTheme="minorHAnsi" w:cstheme="minorHAnsi"/>
          <w:sz w:val="20"/>
          <w:szCs w:val="20"/>
        </w:rPr>
        <w:t>short-stay scholarship for clinical training / research project in a major headache centre.</w:t>
      </w:r>
    </w:p>
    <w:p w14:paraId="1D9557DA" w14:textId="055805AA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4C6F764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Length of tenure</w:t>
      </w:r>
    </w:p>
    <w:p w14:paraId="4AA5B258" w14:textId="0D970A9B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F36D102" w14:textId="74AFC0B8" w:rsidR="00C30C7B" w:rsidRPr="00C61781" w:rsidRDefault="00C30C7B" w:rsidP="00DB4FD3">
      <w:pPr>
        <w:spacing w:after="0" w:line="240" w:lineRule="auto"/>
        <w:rPr>
          <w:rFonts w:cstheme="minorHAnsi"/>
          <w:sz w:val="20"/>
          <w:szCs w:val="20"/>
        </w:rPr>
      </w:pPr>
      <w:r w:rsidRPr="00C61781">
        <w:rPr>
          <w:rFonts w:cstheme="minorHAnsi"/>
          <w:sz w:val="20"/>
          <w:szCs w:val="20"/>
        </w:rPr>
        <w:t xml:space="preserve">Funding is provided for </w:t>
      </w:r>
      <w:r>
        <w:rPr>
          <w:rFonts w:cstheme="minorHAnsi"/>
          <w:sz w:val="20"/>
          <w:szCs w:val="20"/>
        </w:rPr>
        <w:t xml:space="preserve">8–12 weeks </w:t>
      </w:r>
      <w:r w:rsidRPr="00C61781">
        <w:rPr>
          <w:rFonts w:cstheme="minorHAnsi"/>
          <w:sz w:val="20"/>
          <w:szCs w:val="20"/>
        </w:rPr>
        <w:t>at</w:t>
      </w:r>
      <w:r>
        <w:rPr>
          <w:rFonts w:cstheme="minorHAnsi"/>
          <w:sz w:val="20"/>
          <w:szCs w:val="20"/>
        </w:rPr>
        <w:t xml:space="preserve"> a</w:t>
      </w:r>
      <w:r w:rsidRPr="00C61781">
        <w:rPr>
          <w:rFonts w:cstheme="minorHAnsi"/>
          <w:sz w:val="20"/>
          <w:szCs w:val="20"/>
        </w:rPr>
        <w:t xml:space="preserve"> </w:t>
      </w:r>
      <w:r w:rsidRPr="00C30C7B">
        <w:rPr>
          <w:rFonts w:asciiTheme="minorHAnsi" w:hAnsiTheme="minorHAnsi" w:cstheme="minorHAnsi"/>
          <w:sz w:val="20"/>
          <w:szCs w:val="20"/>
        </w:rPr>
        <w:t xml:space="preserve">major headache centre in the </w:t>
      </w:r>
      <w:r w:rsidR="00E51C28">
        <w:rPr>
          <w:rFonts w:asciiTheme="minorHAnsi" w:hAnsiTheme="minorHAnsi" w:cstheme="minorHAnsi"/>
          <w:sz w:val="20"/>
          <w:szCs w:val="20"/>
        </w:rPr>
        <w:t>home</w:t>
      </w:r>
      <w:r w:rsidRPr="00C30C7B">
        <w:rPr>
          <w:rFonts w:asciiTheme="minorHAnsi" w:hAnsiTheme="minorHAnsi" w:cstheme="minorHAnsi"/>
          <w:sz w:val="20"/>
          <w:szCs w:val="20"/>
        </w:rPr>
        <w:t xml:space="preserve"> or another country</w:t>
      </w:r>
      <w:r w:rsidRPr="00C61781">
        <w:rPr>
          <w:rFonts w:cstheme="minorHAnsi"/>
          <w:sz w:val="20"/>
          <w:szCs w:val="20"/>
        </w:rPr>
        <w:t xml:space="preserve">. </w:t>
      </w:r>
    </w:p>
    <w:p w14:paraId="767E8810" w14:textId="77777777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D50A543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Language requirements</w:t>
      </w:r>
    </w:p>
    <w:p w14:paraId="22E2DA66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FC45D5" w14:textId="6DE8BF8F" w:rsidR="00C30C7B" w:rsidRPr="00C30C7B" w:rsidRDefault="00C30C7B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>
        <w:rPr>
          <w:rFonts w:asciiTheme="minorHAnsi" w:hAnsiTheme="minorHAnsi" w:cstheme="minorHAnsi"/>
          <w:sz w:val="20"/>
          <w:szCs w:val="20"/>
        </w:rPr>
        <w:t xml:space="preserve">must be able to </w:t>
      </w:r>
      <w:r w:rsidRPr="00C30C7B">
        <w:rPr>
          <w:rFonts w:asciiTheme="minorHAnsi" w:hAnsiTheme="minorHAnsi" w:cstheme="minorHAnsi"/>
          <w:sz w:val="20"/>
          <w:szCs w:val="20"/>
        </w:rPr>
        <w:t xml:space="preserve">communicate well in the language of the host country or in English if the host is agreeable. </w:t>
      </w:r>
    </w:p>
    <w:p w14:paraId="290FC356" w14:textId="77777777" w:rsidR="00C30C7B" w:rsidRP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371D26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Value</w:t>
      </w:r>
    </w:p>
    <w:p w14:paraId="399812CA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76D25A" w14:textId="7D405C8D" w:rsidR="00C30C7B" w:rsidRPr="00C30C7B" w:rsidRDefault="00C30C7B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award is designed to cover the </w:t>
      </w:r>
      <w:r>
        <w:rPr>
          <w:rFonts w:asciiTheme="minorHAnsi" w:hAnsiTheme="minorHAnsi" w:cstheme="minorHAnsi"/>
          <w:sz w:val="20"/>
          <w:szCs w:val="20"/>
        </w:rPr>
        <w:t xml:space="preserve">scholar's </w:t>
      </w:r>
      <w:r w:rsidRPr="00C30C7B">
        <w:rPr>
          <w:rFonts w:asciiTheme="minorHAnsi" w:hAnsiTheme="minorHAnsi" w:cstheme="minorHAnsi"/>
          <w:sz w:val="20"/>
          <w:szCs w:val="20"/>
        </w:rPr>
        <w:t xml:space="preserve">salary cost, travel, accommodation and </w:t>
      </w:r>
      <w:r w:rsidR="00EA1870">
        <w:rPr>
          <w:rFonts w:asciiTheme="minorHAnsi" w:hAnsiTheme="minorHAnsi" w:cstheme="minorHAnsi"/>
          <w:sz w:val="20"/>
          <w:szCs w:val="20"/>
        </w:rPr>
        <w:t xml:space="preserve">living expenses </w:t>
      </w:r>
      <w:r w:rsidRPr="00C30C7B">
        <w:rPr>
          <w:rFonts w:asciiTheme="minorHAnsi" w:hAnsiTheme="minorHAnsi" w:cstheme="minorHAnsi"/>
          <w:sz w:val="20"/>
          <w:szCs w:val="20"/>
        </w:rPr>
        <w:t>for up to 12 weeks</w:t>
      </w:r>
      <w:r w:rsidR="00EA1870">
        <w:rPr>
          <w:rFonts w:asciiTheme="minorHAnsi" w:hAnsiTheme="minorHAnsi" w:cstheme="minorHAnsi"/>
          <w:sz w:val="20"/>
          <w:szCs w:val="20"/>
        </w:rPr>
        <w:t>. T</w:t>
      </w:r>
      <w:r w:rsidRPr="00C30C7B">
        <w:rPr>
          <w:rFonts w:asciiTheme="minorHAnsi" w:hAnsiTheme="minorHAnsi" w:cstheme="minorHAnsi"/>
          <w:sz w:val="20"/>
          <w:szCs w:val="20"/>
        </w:rPr>
        <w:t xml:space="preserve">he maximum amount </w:t>
      </w:r>
      <w:r w:rsidR="00EA1870">
        <w:rPr>
          <w:rFonts w:asciiTheme="minorHAnsi" w:hAnsiTheme="minorHAnsi" w:cstheme="minorHAnsi"/>
          <w:sz w:val="20"/>
          <w:szCs w:val="20"/>
        </w:rPr>
        <w:t>of the total grant is US</w:t>
      </w:r>
      <w:r w:rsidRPr="00C30C7B">
        <w:rPr>
          <w:rFonts w:asciiTheme="minorHAnsi" w:hAnsiTheme="minorHAnsi" w:cstheme="minorHAnsi"/>
          <w:sz w:val="20"/>
          <w:szCs w:val="20"/>
        </w:rPr>
        <w:t>$ 7</w:t>
      </w:r>
      <w:r w:rsidR="00EA1870">
        <w:rPr>
          <w:rFonts w:asciiTheme="minorHAnsi" w:hAnsiTheme="minorHAnsi" w:cstheme="minorHAnsi"/>
          <w:sz w:val="20"/>
          <w:szCs w:val="20"/>
        </w:rPr>
        <w:t>,</w:t>
      </w:r>
      <w:r w:rsidRPr="00C30C7B">
        <w:rPr>
          <w:rFonts w:asciiTheme="minorHAnsi" w:hAnsiTheme="minorHAnsi" w:cstheme="minorHAnsi"/>
          <w:sz w:val="20"/>
          <w:szCs w:val="20"/>
        </w:rPr>
        <w:t xml:space="preserve">500. </w:t>
      </w:r>
    </w:p>
    <w:p w14:paraId="07367C6A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3B7C1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Funding transparency</w:t>
      </w:r>
    </w:p>
    <w:p w14:paraId="61ED327D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</w:p>
    <w:p w14:paraId="63B6DB45" w14:textId="19DDCD41" w:rsidR="00EA1870" w:rsidRDefault="00EA1870" w:rsidP="00DB4FD3">
      <w:pPr>
        <w:spacing w:after="0" w:line="240" w:lineRule="auto"/>
        <w:rPr>
          <w:rFonts w:cstheme="minorHAnsi"/>
          <w:sz w:val="20"/>
          <w:szCs w:val="20"/>
        </w:rPr>
      </w:pPr>
      <w:r w:rsidRPr="00C61781">
        <w:rPr>
          <w:rFonts w:cstheme="minorHAnsi"/>
          <w:sz w:val="20"/>
          <w:szCs w:val="20"/>
        </w:rPr>
        <w:t>The</w:t>
      </w:r>
      <w:r w:rsidRPr="00C61781">
        <w:rPr>
          <w:rFonts w:cstheme="minorHAnsi"/>
          <w:color w:val="FF0000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applicant must declare in advance if he</w:t>
      </w:r>
      <w:r w:rsidR="00E51C28">
        <w:rPr>
          <w:rFonts w:cstheme="minorHAnsi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/</w:t>
      </w:r>
      <w:r w:rsidR="00E51C28">
        <w:rPr>
          <w:rFonts w:cstheme="minorHAnsi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she will benefit from any other source of financing to complete the programme, and also declare any funding received after being awarded the programme.</w:t>
      </w:r>
    </w:p>
    <w:p w14:paraId="197FD687" w14:textId="77777777" w:rsidR="00EA1870" w:rsidRPr="00C61781" w:rsidRDefault="00EA1870" w:rsidP="00DB4FD3">
      <w:pPr>
        <w:spacing w:after="0" w:line="240" w:lineRule="auto"/>
        <w:rPr>
          <w:rFonts w:cstheme="minorHAnsi"/>
          <w:sz w:val="20"/>
          <w:szCs w:val="20"/>
        </w:rPr>
      </w:pPr>
    </w:p>
    <w:p w14:paraId="25E75937" w14:textId="68C75155" w:rsidR="00EA1870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EA1870">
        <w:rPr>
          <w:rFonts w:cstheme="minorHAnsi"/>
          <w:b/>
          <w:color w:val="1F497D"/>
          <w:sz w:val="20"/>
          <w:szCs w:val="20"/>
        </w:rPr>
        <w:t>Essential criteria</w:t>
      </w:r>
    </w:p>
    <w:p w14:paraId="418805F7" w14:textId="6C434315" w:rsidR="00EA1870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</w:p>
    <w:p w14:paraId="79732448" w14:textId="3CA516ED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Applicants must meet the following criteria to be considered for a</w:t>
      </w:r>
      <w:r w:rsidR="00F02F21">
        <w:rPr>
          <w:rFonts w:asciiTheme="minorHAnsi" w:hAnsiTheme="minorHAnsi" w:cstheme="minorHAnsi"/>
          <w:sz w:val="20"/>
          <w:szCs w:val="20"/>
        </w:rPr>
        <w:t>n Allied Specialities Scholarship</w:t>
      </w:r>
      <w:r w:rsidRPr="00C61781">
        <w:rPr>
          <w:rFonts w:asciiTheme="minorHAnsi" w:hAnsiTheme="minorHAnsi" w:cstheme="minorHAnsi"/>
          <w:sz w:val="20"/>
          <w:szCs w:val="20"/>
        </w:rPr>
        <w:t>:</w:t>
      </w:r>
    </w:p>
    <w:p w14:paraId="1B6D7E00" w14:textId="4B3BD9B0" w:rsidR="00A0671E" w:rsidRPr="00C30C7B" w:rsidRDefault="00A0671E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 w:rsidR="00EA1870">
        <w:rPr>
          <w:rFonts w:asciiTheme="minorHAnsi" w:hAnsiTheme="minorHAnsi" w:cstheme="minorHAnsi"/>
          <w:sz w:val="20"/>
          <w:szCs w:val="20"/>
        </w:rPr>
        <w:t>must be</w:t>
      </w:r>
      <w:r w:rsidRPr="00C30C7B">
        <w:rPr>
          <w:rFonts w:asciiTheme="minorHAnsi" w:hAnsiTheme="minorHAnsi" w:cstheme="minorHAnsi"/>
          <w:sz w:val="20"/>
          <w:szCs w:val="20"/>
        </w:rPr>
        <w:t xml:space="preserve"> a qualified nurse or therapist – physiotherapist, occupational therapist, </w:t>
      </w:r>
      <w:r w:rsidR="00F02F21">
        <w:rPr>
          <w:rFonts w:asciiTheme="minorHAnsi" w:hAnsiTheme="minorHAnsi" w:cstheme="minorHAnsi"/>
          <w:sz w:val="20"/>
          <w:szCs w:val="20"/>
        </w:rPr>
        <w:t>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psychotherapist</w:t>
      </w:r>
    </w:p>
    <w:p w14:paraId="7260C835" w14:textId="05EB2443" w:rsidR="00EA1870" w:rsidRPr="00C30C7B" w:rsidRDefault="00EA1870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>
        <w:rPr>
          <w:rFonts w:asciiTheme="minorHAnsi" w:hAnsiTheme="minorHAnsi" w:cstheme="minorHAnsi"/>
          <w:sz w:val="20"/>
          <w:szCs w:val="20"/>
        </w:rPr>
        <w:t xml:space="preserve">should be </w:t>
      </w:r>
      <w:r w:rsidR="00FE0A20">
        <w:rPr>
          <w:rFonts w:asciiTheme="minorHAnsi" w:hAnsiTheme="minorHAnsi" w:cstheme="minorHAnsi"/>
          <w:sz w:val="20"/>
          <w:szCs w:val="20"/>
        </w:rPr>
        <w:t xml:space="preserve">working </w:t>
      </w:r>
      <w:r w:rsidRPr="00C30C7B">
        <w:rPr>
          <w:rFonts w:asciiTheme="minorHAnsi" w:hAnsiTheme="minorHAnsi" w:cstheme="minorHAnsi"/>
          <w:sz w:val="20"/>
          <w:szCs w:val="20"/>
        </w:rPr>
        <w:t>at a primary or secondary headache care centre</w:t>
      </w:r>
    </w:p>
    <w:p w14:paraId="47F3917D" w14:textId="13BB70E1" w:rsidR="00EA1870" w:rsidRPr="00F12F38" w:rsidRDefault="00EA1870" w:rsidP="00DB4FD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</w:t>
      </w:r>
      <w:r w:rsidRPr="00F12F38">
        <w:rPr>
          <w:rFonts w:cstheme="minorHAnsi"/>
          <w:sz w:val="20"/>
          <w:szCs w:val="20"/>
        </w:rPr>
        <w:t xml:space="preserve">pplicant </w:t>
      </w:r>
      <w:r>
        <w:rPr>
          <w:rFonts w:cstheme="minorHAnsi"/>
          <w:sz w:val="20"/>
          <w:szCs w:val="20"/>
        </w:rPr>
        <w:t xml:space="preserve">must be a member of IHS (free of charge </w:t>
      </w:r>
      <w:r w:rsidRPr="00F12F38">
        <w:rPr>
          <w:rFonts w:cstheme="minorHAnsi"/>
          <w:sz w:val="20"/>
          <w:szCs w:val="20"/>
        </w:rPr>
        <w:t xml:space="preserve">Associate Membership </w:t>
      </w:r>
      <w:r>
        <w:rPr>
          <w:rFonts w:cstheme="minorHAnsi"/>
          <w:sz w:val="20"/>
          <w:szCs w:val="20"/>
        </w:rPr>
        <w:t xml:space="preserve">is available </w:t>
      </w:r>
      <w:r w:rsidRPr="00F12F38">
        <w:rPr>
          <w:rFonts w:cstheme="minorHAnsi"/>
          <w:sz w:val="20"/>
          <w:szCs w:val="20"/>
        </w:rPr>
        <w:t xml:space="preserve">for </w:t>
      </w:r>
      <w:r w:rsidR="00F02F21">
        <w:rPr>
          <w:rFonts w:cstheme="minorHAnsi"/>
          <w:sz w:val="20"/>
          <w:szCs w:val="20"/>
        </w:rPr>
        <w:t xml:space="preserve">allied speciality professionals </w:t>
      </w:r>
      <w:r w:rsidRPr="00F12F38">
        <w:rPr>
          <w:rFonts w:cstheme="minorHAnsi"/>
          <w:sz w:val="20"/>
          <w:szCs w:val="20"/>
        </w:rPr>
        <w:t>from applicable countries</w:t>
      </w:r>
      <w:r w:rsidR="00F02F21">
        <w:rPr>
          <w:rFonts w:cstheme="minorHAnsi"/>
          <w:sz w:val="20"/>
          <w:szCs w:val="20"/>
        </w:rPr>
        <w:t>)</w:t>
      </w:r>
      <w:r w:rsidRPr="00F12F38">
        <w:rPr>
          <w:rFonts w:cstheme="minorHAnsi"/>
          <w:sz w:val="20"/>
          <w:szCs w:val="20"/>
        </w:rPr>
        <w:t>; visit the IHS website (</w:t>
      </w:r>
      <w:hyperlink r:id="rId8" w:history="1">
        <w:r w:rsidRPr="00F12F38">
          <w:rPr>
            <w:rStyle w:val="Hyperlink"/>
            <w:rFonts w:cstheme="minorHAnsi"/>
            <w:sz w:val="20"/>
            <w:szCs w:val="20"/>
          </w:rPr>
          <w:t>www.ihs-headache.org</w:t>
        </w:r>
      </w:hyperlink>
      <w:r w:rsidRPr="00F12F38">
        <w:rPr>
          <w:rFonts w:cstheme="minorHAnsi"/>
          <w:sz w:val="20"/>
          <w:szCs w:val="20"/>
        </w:rPr>
        <w:t>) to join</w:t>
      </w:r>
    </w:p>
    <w:p w14:paraId="6140F769" w14:textId="1728C8CE" w:rsidR="00C3556D" w:rsidRPr="00C30C7B" w:rsidRDefault="00C3556D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The mentor must be a member of IHS</w:t>
      </w:r>
    </w:p>
    <w:p w14:paraId="52D26E62" w14:textId="7D274234" w:rsidR="003F2BBC" w:rsidRPr="00C30C7B" w:rsidRDefault="003F2BBC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For a research project – executive summary of the project</w:t>
      </w:r>
      <w:r w:rsidR="00D0441B">
        <w:rPr>
          <w:rFonts w:asciiTheme="minorHAnsi" w:hAnsiTheme="minorHAnsi" w:cstheme="minorHAnsi"/>
          <w:sz w:val="20"/>
          <w:szCs w:val="20"/>
        </w:rPr>
        <w:t xml:space="preserve"> (maximum 500 words)</w:t>
      </w:r>
      <w:r w:rsidR="00EA18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1905F" w14:textId="77777777" w:rsidR="00EE4AF0" w:rsidRPr="00C30C7B" w:rsidRDefault="00EE4AF0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61E1B1" w14:textId="77777777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Host organisation</w:t>
      </w:r>
    </w:p>
    <w:p w14:paraId="2E113D6B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B83CA5" w14:textId="50962E42" w:rsidR="00EA1870" w:rsidRPr="00C30C7B" w:rsidRDefault="00EA1870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h</w:t>
      </w:r>
      <w:r w:rsidRPr="00C30C7B">
        <w:rPr>
          <w:rFonts w:asciiTheme="minorHAnsi" w:hAnsiTheme="minorHAnsi" w:cstheme="minorHAnsi"/>
          <w:sz w:val="20"/>
          <w:szCs w:val="20"/>
        </w:rPr>
        <w:t>ost organisation</w:t>
      </w:r>
      <w:r>
        <w:rPr>
          <w:rFonts w:asciiTheme="minorHAnsi" w:hAnsiTheme="minorHAnsi" w:cstheme="minorHAnsi"/>
          <w:sz w:val="20"/>
          <w:szCs w:val="20"/>
        </w:rPr>
        <w:t xml:space="preserve"> must have</w:t>
      </w:r>
      <w:r w:rsidRPr="00C30C7B">
        <w:rPr>
          <w:rFonts w:asciiTheme="minorHAnsi" w:hAnsiTheme="minorHAnsi" w:cstheme="minorHAnsi"/>
          <w:sz w:val="20"/>
          <w:szCs w:val="20"/>
        </w:rPr>
        <w:t xml:space="preserve"> accepted the candidate for the </w:t>
      </w:r>
      <w:r w:rsidR="00F02F21">
        <w:rPr>
          <w:rFonts w:asciiTheme="minorHAnsi" w:hAnsiTheme="minorHAnsi" w:cstheme="minorHAnsi"/>
          <w:sz w:val="20"/>
          <w:szCs w:val="20"/>
        </w:rPr>
        <w:t>Allied Specialities S</w:t>
      </w:r>
      <w:r w:rsidRPr="00C30C7B">
        <w:rPr>
          <w:rFonts w:asciiTheme="minorHAnsi" w:hAnsiTheme="minorHAnsi" w:cstheme="minorHAnsi"/>
          <w:sz w:val="20"/>
          <w:szCs w:val="20"/>
        </w:rPr>
        <w:t xml:space="preserve">cholarship and the </w:t>
      </w:r>
      <w:r>
        <w:rPr>
          <w:rFonts w:asciiTheme="minorHAnsi" w:hAnsiTheme="minorHAnsi" w:cstheme="minorHAnsi"/>
          <w:sz w:val="20"/>
          <w:szCs w:val="20"/>
        </w:rPr>
        <w:t>mentor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must be </w:t>
      </w:r>
      <w:r w:rsidRPr="00C30C7B">
        <w:rPr>
          <w:rFonts w:asciiTheme="minorHAnsi" w:hAnsiTheme="minorHAnsi" w:cstheme="minorHAnsi"/>
          <w:sz w:val="20"/>
          <w:szCs w:val="20"/>
        </w:rPr>
        <w:t xml:space="preserve">a member of IHS.  The applicant and the </w:t>
      </w:r>
      <w:r>
        <w:rPr>
          <w:rFonts w:asciiTheme="minorHAnsi" w:hAnsiTheme="minorHAnsi" w:cstheme="minorHAnsi"/>
          <w:sz w:val="20"/>
          <w:szCs w:val="20"/>
        </w:rPr>
        <w:t>mentor must</w:t>
      </w:r>
      <w:r w:rsidRPr="00C30C7B">
        <w:rPr>
          <w:rFonts w:asciiTheme="minorHAnsi" w:hAnsiTheme="minorHAnsi" w:cstheme="minorHAnsi"/>
          <w:sz w:val="20"/>
          <w:szCs w:val="20"/>
        </w:rPr>
        <w:t xml:space="preserve"> have agreed on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30C7B">
        <w:rPr>
          <w:rFonts w:asciiTheme="minorHAnsi" w:hAnsiTheme="minorHAnsi" w:cstheme="minorHAnsi"/>
          <w:sz w:val="20"/>
          <w:szCs w:val="20"/>
        </w:rPr>
        <w:t>provisional programme and the learning outcomes and objectives.</w:t>
      </w:r>
    </w:p>
    <w:p w14:paraId="56AE72A1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98BF2D" w14:textId="77777777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Reporting</w:t>
      </w:r>
    </w:p>
    <w:p w14:paraId="4E0BC02E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2B51E8" w14:textId="6D17F94C" w:rsidR="007E1BDE" w:rsidRPr="00C30C7B" w:rsidRDefault="007E1BDE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The award holder must submit a report of the learning activities / outcomes within 3 months following the end of the</w:t>
      </w:r>
      <w:r w:rsidR="00EA1870">
        <w:rPr>
          <w:rFonts w:asciiTheme="minorHAnsi" w:hAnsiTheme="minorHAnsi" w:cstheme="minorHAnsi"/>
          <w:sz w:val="20"/>
          <w:szCs w:val="20"/>
        </w:rPr>
        <w:t xml:space="preserve"> scholarship period</w:t>
      </w:r>
      <w:r w:rsidRPr="00C30C7B">
        <w:rPr>
          <w:rFonts w:asciiTheme="minorHAnsi" w:hAnsiTheme="minorHAnsi" w:cstheme="minorHAnsi"/>
          <w:sz w:val="20"/>
          <w:szCs w:val="20"/>
        </w:rPr>
        <w:t>.  IHS may recover all payments made if the report is not received within 6 months of the end of the supporting period.</w:t>
      </w:r>
    </w:p>
    <w:p w14:paraId="20F1F385" w14:textId="77777777" w:rsidR="007E1BDE" w:rsidRPr="00C30C7B" w:rsidRDefault="007E1BDE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17FEAB" w14:textId="691ABF70" w:rsidR="007E1BDE" w:rsidRPr="00EA1870" w:rsidRDefault="00A0671E" w:rsidP="00DB4FD3">
      <w:pPr>
        <w:spacing w:after="0" w:line="240" w:lineRule="auto"/>
        <w:jc w:val="both"/>
        <w:rPr>
          <w:rFonts w:asciiTheme="minorHAnsi" w:hAnsiTheme="minorHAnsi" w:cstheme="minorHAnsi"/>
          <w:b/>
          <w:color w:val="203C86"/>
          <w:sz w:val="20"/>
          <w:szCs w:val="20"/>
        </w:rPr>
      </w:pPr>
      <w:r w:rsidRPr="00EA1870">
        <w:rPr>
          <w:rFonts w:asciiTheme="minorHAnsi" w:hAnsiTheme="minorHAnsi" w:cstheme="minorHAnsi"/>
          <w:b/>
          <w:color w:val="203C86"/>
          <w:sz w:val="20"/>
          <w:szCs w:val="20"/>
        </w:rPr>
        <w:t>Insurance and logistics</w:t>
      </w:r>
    </w:p>
    <w:p w14:paraId="5998A25B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57EBAA" w14:textId="77777777" w:rsidR="00DB4FD3" w:rsidRPr="00C61781" w:rsidRDefault="00A0671E" w:rsidP="00DB4F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award holder </w:t>
      </w:r>
      <w:r w:rsidR="00EA1870">
        <w:rPr>
          <w:rFonts w:asciiTheme="minorHAnsi" w:hAnsiTheme="minorHAnsi" w:cstheme="minorHAnsi"/>
          <w:sz w:val="20"/>
          <w:szCs w:val="20"/>
        </w:rPr>
        <w:t>must</w:t>
      </w:r>
      <w:r w:rsidRPr="00C30C7B">
        <w:rPr>
          <w:rFonts w:asciiTheme="minorHAnsi" w:hAnsiTheme="minorHAnsi" w:cstheme="minorHAnsi"/>
          <w:sz w:val="20"/>
          <w:szCs w:val="20"/>
        </w:rPr>
        <w:t xml:space="preserve"> make </w:t>
      </w:r>
      <w:r w:rsidR="00B57A56" w:rsidRPr="00C30C7B">
        <w:rPr>
          <w:rFonts w:asciiTheme="minorHAnsi" w:hAnsiTheme="minorHAnsi" w:cstheme="minorHAnsi"/>
          <w:sz w:val="20"/>
          <w:szCs w:val="20"/>
        </w:rPr>
        <w:t>his/</w:t>
      </w:r>
      <w:r w:rsidRPr="00C30C7B">
        <w:rPr>
          <w:rFonts w:asciiTheme="minorHAnsi" w:hAnsiTheme="minorHAnsi" w:cstheme="minorHAnsi"/>
          <w:sz w:val="20"/>
          <w:szCs w:val="20"/>
        </w:rPr>
        <w:t>her own arrangements for travel</w:t>
      </w:r>
      <w:r w:rsidR="00DB4FD3">
        <w:rPr>
          <w:rFonts w:asciiTheme="minorHAnsi" w:hAnsiTheme="minorHAnsi" w:cstheme="minorHAnsi"/>
          <w:sz w:val="20"/>
          <w:szCs w:val="20"/>
        </w:rPr>
        <w:t xml:space="preserve"> and</w:t>
      </w:r>
      <w:r w:rsidRPr="00C30C7B">
        <w:rPr>
          <w:rFonts w:asciiTheme="minorHAnsi" w:hAnsiTheme="minorHAnsi" w:cstheme="minorHAnsi"/>
          <w:sz w:val="20"/>
          <w:szCs w:val="20"/>
        </w:rPr>
        <w:t xml:space="preserve"> accommodation</w:t>
      </w:r>
      <w:r w:rsidR="00DB4FD3">
        <w:rPr>
          <w:rFonts w:asciiTheme="minorHAnsi" w:hAnsiTheme="minorHAnsi" w:cstheme="minorHAnsi"/>
          <w:sz w:val="20"/>
          <w:szCs w:val="20"/>
        </w:rPr>
        <w:t xml:space="preserve">. </w:t>
      </w:r>
      <w:r w:rsidR="00DB4FD3" w:rsidRPr="00C61781">
        <w:rPr>
          <w:rFonts w:asciiTheme="minorHAnsi" w:hAnsiTheme="minorHAnsi" w:cstheme="minorHAnsi"/>
          <w:sz w:val="20"/>
          <w:szCs w:val="20"/>
          <w:lang w:eastAsia="fr-CH"/>
        </w:rPr>
        <w:t xml:space="preserve">Any insurance-related matters for the duration of the </w:t>
      </w:r>
      <w:r w:rsidR="00DB4FD3">
        <w:rPr>
          <w:rFonts w:asciiTheme="minorHAnsi" w:hAnsiTheme="minorHAnsi" w:cstheme="minorHAnsi"/>
          <w:sz w:val="20"/>
          <w:szCs w:val="20"/>
          <w:lang w:eastAsia="fr-CH"/>
        </w:rPr>
        <w:t>programme</w:t>
      </w:r>
      <w:r w:rsidR="00DB4FD3" w:rsidRPr="00C61781">
        <w:rPr>
          <w:rFonts w:asciiTheme="minorHAnsi" w:hAnsiTheme="minorHAnsi" w:cstheme="minorHAnsi"/>
          <w:sz w:val="20"/>
          <w:szCs w:val="20"/>
          <w:lang w:eastAsia="fr-CH"/>
        </w:rPr>
        <w:t xml:space="preserve"> will be the entire responsibility of the award holder</w:t>
      </w:r>
      <w:r w:rsidR="00DB4FD3" w:rsidRPr="00C61781">
        <w:rPr>
          <w:rFonts w:asciiTheme="minorHAnsi" w:hAnsiTheme="minorHAnsi" w:cstheme="minorHAnsi"/>
          <w:color w:val="333399"/>
          <w:sz w:val="20"/>
          <w:szCs w:val="20"/>
        </w:rPr>
        <w:t>.</w:t>
      </w:r>
    </w:p>
    <w:p w14:paraId="12118931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54CBE458" w14:textId="33D8751C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Application</w:t>
      </w:r>
    </w:p>
    <w:p w14:paraId="46ED62CE" w14:textId="77777777" w:rsidR="00F02F21" w:rsidRDefault="00F02F21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321185" w14:textId="45C8E45B" w:rsidR="00C3556D" w:rsidRPr="00C30C7B" w:rsidRDefault="00DB4FD3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Each application must include:</w:t>
      </w:r>
    </w:p>
    <w:p w14:paraId="3DD6DC34" w14:textId="3D84A262" w:rsidR="00C3556D" w:rsidRPr="00C30C7B" w:rsidRDefault="00DB4FD3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Completed </w:t>
      </w:r>
      <w:r w:rsidR="00C3556D" w:rsidRPr="00C30C7B">
        <w:rPr>
          <w:rFonts w:asciiTheme="minorHAnsi" w:hAnsiTheme="minorHAnsi" w:cstheme="minorHAnsi"/>
          <w:sz w:val="20"/>
          <w:szCs w:val="20"/>
        </w:rPr>
        <w:t>application form</w:t>
      </w:r>
    </w:p>
    <w:p w14:paraId="7F748438" w14:textId="240C63D9" w:rsidR="00DB4FD3" w:rsidRPr="00C30C7B" w:rsidRDefault="00DB4FD3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Updated </w:t>
      </w:r>
      <w:r>
        <w:rPr>
          <w:rFonts w:asciiTheme="minorHAnsi" w:hAnsiTheme="minorHAnsi" w:cstheme="minorHAnsi"/>
          <w:sz w:val="20"/>
          <w:szCs w:val="20"/>
        </w:rPr>
        <w:t>curriculum vitae</w:t>
      </w:r>
    </w:p>
    <w:p w14:paraId="3D1E33E2" w14:textId="77777777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Copy of last </w:t>
      </w:r>
      <w:r>
        <w:rPr>
          <w:rFonts w:asciiTheme="minorHAnsi" w:hAnsiTheme="minorHAnsi" w:cstheme="minorHAnsi"/>
          <w:sz w:val="20"/>
          <w:szCs w:val="20"/>
        </w:rPr>
        <w:t xml:space="preserve">medical </w:t>
      </w:r>
      <w:r w:rsidRPr="00C61781">
        <w:rPr>
          <w:rFonts w:asciiTheme="minorHAnsi" w:hAnsiTheme="minorHAnsi" w:cstheme="minorHAnsi"/>
          <w:sz w:val="20"/>
          <w:szCs w:val="20"/>
        </w:rPr>
        <w:t>qualification certificate</w:t>
      </w:r>
    </w:p>
    <w:p w14:paraId="4AB9490E" w14:textId="77777777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Copy of passport</w:t>
      </w:r>
    </w:p>
    <w:p w14:paraId="413483C4" w14:textId="04208336" w:rsidR="00DB4FD3" w:rsidRPr="00DB4FD3" w:rsidRDefault="004B7565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Two </w:t>
      </w:r>
      <w:r w:rsidR="00DB4FD3" w:rsidRPr="00C61781">
        <w:rPr>
          <w:rFonts w:asciiTheme="minorHAnsi" w:hAnsiTheme="minorHAnsi" w:cstheme="minorHAnsi"/>
          <w:sz w:val="20"/>
          <w:szCs w:val="20"/>
        </w:rPr>
        <w:t>reference letter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4FD3" w:rsidRPr="00C61781">
        <w:rPr>
          <w:rFonts w:asciiTheme="minorHAnsi" w:hAnsiTheme="minorHAnsi" w:cstheme="minorHAnsi"/>
          <w:sz w:val="20"/>
          <w:szCs w:val="20"/>
        </w:rPr>
        <w:t xml:space="preserve"> (other than the </w:t>
      </w:r>
      <w:r w:rsidR="00DB4FD3">
        <w:rPr>
          <w:rFonts w:asciiTheme="minorHAnsi" w:hAnsiTheme="minorHAnsi" w:cstheme="minorHAnsi"/>
          <w:sz w:val="20"/>
          <w:szCs w:val="20"/>
        </w:rPr>
        <w:t>programme</w:t>
      </w:r>
      <w:r w:rsidR="00DB4FD3" w:rsidRPr="00C61781">
        <w:rPr>
          <w:rFonts w:asciiTheme="minorHAnsi" w:hAnsiTheme="minorHAnsi" w:cstheme="minorHAnsi"/>
          <w:sz w:val="20"/>
          <w:szCs w:val="20"/>
        </w:rPr>
        <w:t xml:space="preserve"> mentor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B5BF6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one should be your current supervisor</w:t>
      </w:r>
      <w:r w:rsidR="00DB4FD3" w:rsidRPr="00C61781">
        <w:rPr>
          <w:rFonts w:asciiTheme="minorHAnsi" w:hAnsiTheme="minorHAnsi" w:cstheme="minorHAnsi"/>
          <w:sz w:val="20"/>
          <w:szCs w:val="20"/>
        </w:rPr>
        <w:t>)</w:t>
      </w:r>
    </w:p>
    <w:p w14:paraId="30F9D844" w14:textId="60B920B3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Updated short curriculum vitae of the programme mentor</w:t>
      </w:r>
    </w:p>
    <w:p w14:paraId="00CB85CC" w14:textId="0E7FBDD6" w:rsidR="00C3556D" w:rsidRPr="00C30C7B" w:rsidRDefault="00C3556D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A letter of support from the </w:t>
      </w:r>
      <w:r w:rsidR="004B7565">
        <w:rPr>
          <w:rFonts w:asciiTheme="minorHAnsi" w:hAnsiTheme="minorHAnsi" w:cstheme="minorHAnsi"/>
          <w:sz w:val="20"/>
          <w:szCs w:val="20"/>
        </w:rPr>
        <w:t xml:space="preserve">programme </w:t>
      </w:r>
      <w:r w:rsidRPr="00C30C7B">
        <w:rPr>
          <w:rFonts w:asciiTheme="minorHAnsi" w:hAnsiTheme="minorHAnsi" w:cstheme="minorHAnsi"/>
          <w:sz w:val="20"/>
          <w:szCs w:val="20"/>
        </w:rPr>
        <w:t>mentor</w:t>
      </w:r>
    </w:p>
    <w:p w14:paraId="1AD8922B" w14:textId="7E4B3970" w:rsidR="00C3556D" w:rsidRPr="00C30C7B" w:rsidRDefault="00C3556D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Acceptance letter from the host institution </w:t>
      </w:r>
      <w:r w:rsidR="00DB4FD3">
        <w:rPr>
          <w:rFonts w:asciiTheme="minorHAnsi" w:hAnsiTheme="minorHAnsi" w:cstheme="minorHAnsi"/>
          <w:sz w:val="20"/>
          <w:szCs w:val="20"/>
        </w:rPr>
        <w:t>or programme mentor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with a provisional timetable and agreed learning outcomes. </w:t>
      </w:r>
    </w:p>
    <w:p w14:paraId="016C31CD" w14:textId="6C57F448" w:rsidR="00E90A94" w:rsidRDefault="00E90A94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0A4FE1" w14:textId="77777777" w:rsidR="00DB4FD3" w:rsidRPr="00C61781" w:rsidRDefault="00DB4FD3" w:rsidP="00DB4F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58951482"/>
      <w:r w:rsidRPr="00C61781">
        <w:rPr>
          <w:rFonts w:asciiTheme="minorHAnsi" w:hAnsiTheme="minorHAnsi" w:cstheme="minorHAnsi"/>
          <w:sz w:val="20"/>
          <w:szCs w:val="20"/>
          <w:u w:val="single"/>
        </w:rPr>
        <w:t>The application should be included within 1 (one) email, preferably as a combined pdf file.</w:t>
      </w:r>
    </w:p>
    <w:bookmarkEnd w:id="0"/>
    <w:p w14:paraId="31A721E3" w14:textId="77777777" w:rsidR="00DB4FD3" w:rsidRPr="00C61781" w:rsidRDefault="00DB4FD3" w:rsidP="00DB4FD3">
      <w:pPr>
        <w:spacing w:after="0"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73CBCF50" w14:textId="77777777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Deadline for applications</w:t>
      </w:r>
    </w:p>
    <w:p w14:paraId="6CDD25B3" w14:textId="77777777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color w:val="1F497D"/>
          <w:sz w:val="20"/>
          <w:szCs w:val="20"/>
        </w:rPr>
      </w:pPr>
    </w:p>
    <w:p w14:paraId="7AFC24C2" w14:textId="5AF2A734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The application deadline is</w:t>
      </w:r>
      <w:r w:rsidR="004F2EA5">
        <w:rPr>
          <w:rFonts w:asciiTheme="minorHAnsi" w:hAnsiTheme="minorHAnsi" w:cstheme="minorHAnsi"/>
          <w:sz w:val="20"/>
          <w:szCs w:val="20"/>
        </w:rPr>
        <w:t xml:space="preserve"> 30 October 2021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61B1380" w14:textId="77777777" w:rsidR="00DB4FD3" w:rsidRPr="00C61781" w:rsidRDefault="00DB4FD3" w:rsidP="00DB4FD3">
      <w:pPr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47C7D411" w14:textId="77777777" w:rsidR="00DB4FD3" w:rsidRPr="00C61781" w:rsidRDefault="00DB4FD3" w:rsidP="00DB4FD3">
      <w:p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58951690"/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Applications and supporting documents should be sent by email to Carol Taylor</w:t>
      </w:r>
      <w:r w:rsidRPr="00C61781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C61781">
          <w:rPr>
            <w:rStyle w:val="Hyperlink"/>
            <w:rFonts w:asciiTheme="minorHAnsi" w:hAnsiTheme="minorHAnsi" w:cstheme="minorHAnsi"/>
            <w:sz w:val="20"/>
            <w:szCs w:val="20"/>
          </w:rPr>
          <w:t>carol.taylor@i-h-s.org</w:t>
        </w:r>
      </w:hyperlink>
    </w:p>
    <w:bookmarkEnd w:id="1"/>
    <w:p w14:paraId="05436F1D" w14:textId="77777777" w:rsidR="00DB4FD3" w:rsidRPr="00C30C7B" w:rsidRDefault="00DB4FD3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DC50D4" w14:textId="77777777" w:rsidR="00DB4FD3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415CACE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Data protection</w:t>
      </w:r>
      <w:r w:rsidRPr="00C61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1208FE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EFCF0B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To meet the society’s obligations for member’s accountability, some details of Awards will be made available on the society’s website, reports, documents or mailing lists.</w:t>
      </w:r>
    </w:p>
    <w:p w14:paraId="5BE69982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9BF920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Protection of any intellectual property will be fully respected. Nevertheless, and with the consent of the award holder, the society may share the </w:t>
      </w:r>
      <w:r>
        <w:rPr>
          <w:rFonts w:asciiTheme="minorHAnsi" w:hAnsiTheme="minorHAnsi" w:cstheme="minorHAnsi"/>
          <w:sz w:val="20"/>
          <w:szCs w:val="20"/>
        </w:rPr>
        <w:t xml:space="preserve">results </w:t>
      </w:r>
      <w:r w:rsidRPr="00C61781">
        <w:rPr>
          <w:rFonts w:asciiTheme="minorHAnsi" w:hAnsiTheme="minorHAnsi" w:cstheme="minorHAnsi"/>
          <w:sz w:val="20"/>
          <w:szCs w:val="20"/>
        </w:rPr>
        <w:t xml:space="preserve">from the </w:t>
      </w:r>
      <w:r>
        <w:rPr>
          <w:rFonts w:asciiTheme="minorHAnsi" w:hAnsiTheme="minorHAnsi" w:cstheme="minorHAnsi"/>
          <w:sz w:val="20"/>
          <w:szCs w:val="20"/>
        </w:rPr>
        <w:t xml:space="preserve">programme </w:t>
      </w:r>
      <w:r w:rsidRPr="00C61781">
        <w:rPr>
          <w:rFonts w:asciiTheme="minorHAnsi" w:hAnsiTheme="minorHAnsi" w:cstheme="minorHAnsi"/>
          <w:sz w:val="20"/>
          <w:szCs w:val="20"/>
        </w:rPr>
        <w:t>with its members via its website or owned publications.</w:t>
      </w:r>
    </w:p>
    <w:p w14:paraId="52B125DA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06053E" w14:textId="1395832B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Application information will be shared only with the </w:t>
      </w:r>
      <w:r w:rsidR="005B5BF6">
        <w:rPr>
          <w:rFonts w:asciiTheme="minorHAnsi" w:hAnsiTheme="minorHAnsi" w:cstheme="minorHAnsi"/>
          <w:sz w:val="20"/>
          <w:szCs w:val="20"/>
        </w:rPr>
        <w:t>Allied Specialities</w:t>
      </w:r>
      <w:r w:rsidRPr="00C61781">
        <w:rPr>
          <w:rFonts w:asciiTheme="minorHAnsi" w:hAnsiTheme="minorHAnsi" w:cstheme="minorHAnsi"/>
          <w:sz w:val="20"/>
          <w:szCs w:val="20"/>
        </w:rPr>
        <w:t xml:space="preserve"> Award Review Committee, and IHS Officers if deemed necessary.</w:t>
      </w:r>
    </w:p>
    <w:p w14:paraId="0F040EB1" w14:textId="77777777" w:rsidR="00DB4FD3" w:rsidRPr="00C61781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0668BA2" w14:textId="77777777" w:rsidR="005B5BF6" w:rsidRDefault="005B5BF6">
      <w:pPr>
        <w:spacing w:after="0" w:line="240" w:lineRule="auto"/>
        <w:rPr>
          <w:rStyle w:val="Strong"/>
          <w:rFonts w:asciiTheme="minorHAnsi" w:eastAsia="Times New Roman" w:hAnsiTheme="minorHAnsi" w:cs="Arial"/>
          <w:color w:val="203C86"/>
          <w:sz w:val="32"/>
          <w:szCs w:val="32"/>
          <w:lang w:eastAsia="en-GB"/>
        </w:rPr>
      </w:pPr>
      <w:r>
        <w:rPr>
          <w:rStyle w:val="Strong"/>
          <w:rFonts w:asciiTheme="minorHAnsi" w:hAnsiTheme="minorHAnsi" w:cs="Arial"/>
          <w:color w:val="203C86"/>
          <w:sz w:val="32"/>
          <w:szCs w:val="32"/>
        </w:rPr>
        <w:br w:type="page"/>
      </w:r>
    </w:p>
    <w:p w14:paraId="050AFEFB" w14:textId="5BDDA096" w:rsidR="00DB4FD3" w:rsidRPr="00DB4FD3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="Arial"/>
          <w:color w:val="203C86"/>
          <w:sz w:val="32"/>
          <w:szCs w:val="32"/>
        </w:rPr>
      </w:pPr>
      <w:r w:rsidRPr="00DB4FD3">
        <w:rPr>
          <w:rStyle w:val="Strong"/>
          <w:rFonts w:asciiTheme="minorHAnsi" w:hAnsiTheme="minorHAnsi" w:cs="Arial"/>
          <w:color w:val="203C86"/>
          <w:sz w:val="32"/>
          <w:szCs w:val="32"/>
        </w:rPr>
        <w:lastRenderedPageBreak/>
        <w:t>IHS Allied Specialities Scholarships 2021 – application form</w:t>
      </w:r>
    </w:p>
    <w:p w14:paraId="088E25C0" w14:textId="011E789E" w:rsidR="00DB4FD3" w:rsidRDefault="00DB4FD3" w:rsidP="00DB4FD3">
      <w:pPr>
        <w:rPr>
          <w:rFonts w:cs="Arial"/>
          <w:b/>
          <w:color w:val="1F497D"/>
          <w:szCs w:val="32"/>
        </w:rPr>
      </w:pPr>
      <w:bookmarkStart w:id="2" w:name="_Hlk506549200"/>
      <w:r w:rsidRPr="005837F9">
        <w:rPr>
          <w:rFonts w:cs="Arial"/>
          <w:b/>
          <w:color w:val="1F497D"/>
          <w:szCs w:val="32"/>
        </w:rPr>
        <w:t xml:space="preserve">(application deadline: </w:t>
      </w:r>
      <w:r w:rsidR="004F2EA5">
        <w:rPr>
          <w:rFonts w:cs="Arial"/>
          <w:b/>
          <w:color w:val="1F497D"/>
          <w:szCs w:val="32"/>
        </w:rPr>
        <w:t xml:space="preserve">30 October </w:t>
      </w:r>
      <w:r w:rsidRPr="005837F9">
        <w:rPr>
          <w:rFonts w:cs="Arial"/>
          <w:b/>
          <w:color w:val="1F497D"/>
          <w:szCs w:val="32"/>
        </w:rPr>
        <w:t>2</w:t>
      </w:r>
      <w:r>
        <w:rPr>
          <w:rFonts w:cs="Arial"/>
          <w:b/>
          <w:color w:val="1F497D"/>
          <w:szCs w:val="32"/>
        </w:rPr>
        <w:t>021</w:t>
      </w:r>
      <w:r w:rsidRPr="005837F9">
        <w:rPr>
          <w:rFonts w:cs="Arial"/>
          <w:b/>
          <w:color w:val="1F497D"/>
          <w:szCs w:val="32"/>
        </w:rPr>
        <w:t>)</w:t>
      </w:r>
    </w:p>
    <w:bookmarkEnd w:id="2"/>
    <w:p w14:paraId="1475FC4B" w14:textId="77777777" w:rsidR="00E90A94" w:rsidRPr="00C30C7B" w:rsidRDefault="00E90A94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534"/>
      </w:tblGrid>
      <w:tr w:rsidR="00E90A94" w:rsidRPr="00C30C7B" w14:paraId="690F907C" w14:textId="77777777" w:rsidTr="00DB4FD3">
        <w:tc>
          <w:tcPr>
            <w:tcW w:w="2482" w:type="dxa"/>
            <w:shd w:val="clear" w:color="auto" w:fill="auto"/>
          </w:tcPr>
          <w:p w14:paraId="2F747F07" w14:textId="231983D5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4B7565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</w:p>
          <w:p w14:paraId="233A0005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31F767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6156BBF1" w14:textId="77777777" w:rsidTr="00DB4FD3">
        <w:tc>
          <w:tcPr>
            <w:tcW w:w="2482" w:type="dxa"/>
            <w:shd w:val="clear" w:color="auto" w:fill="auto"/>
          </w:tcPr>
          <w:p w14:paraId="1526D12C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  <w:p w14:paraId="0D33539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51A69BA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7C5923AE" w14:textId="77777777" w:rsidTr="00DB4FD3">
        <w:tc>
          <w:tcPr>
            <w:tcW w:w="2482" w:type="dxa"/>
            <w:shd w:val="clear" w:color="auto" w:fill="auto"/>
          </w:tcPr>
          <w:p w14:paraId="5774EF4E" w14:textId="0A5A7CAC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irth</w:t>
            </w:r>
          </w:p>
          <w:p w14:paraId="3C0D6C9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6A0C7E60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10763C3F" w14:textId="77777777" w:rsidTr="00DB4FD3">
        <w:tc>
          <w:tcPr>
            <w:tcW w:w="2482" w:type="dxa"/>
            <w:shd w:val="clear" w:color="auto" w:fill="auto"/>
          </w:tcPr>
          <w:p w14:paraId="02BABF4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Nationality</w:t>
            </w:r>
          </w:p>
          <w:p w14:paraId="5147C999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4A0DDA23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1FA59F27" w14:textId="77777777" w:rsidTr="00DB4FD3">
        <w:tc>
          <w:tcPr>
            <w:tcW w:w="2482" w:type="dxa"/>
            <w:shd w:val="clear" w:color="auto" w:fill="auto"/>
          </w:tcPr>
          <w:p w14:paraId="22F1F3F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3728EB4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7D5C9A5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011C9E44" w14:textId="77777777" w:rsidTr="00DB4FD3">
        <w:tc>
          <w:tcPr>
            <w:tcW w:w="2482" w:type="dxa"/>
            <w:shd w:val="clear" w:color="auto" w:fill="auto"/>
          </w:tcPr>
          <w:p w14:paraId="6FC45D14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  <w:p w14:paraId="5B33AAC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682C288D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531FEDEB" w14:textId="77777777" w:rsidTr="00DB4FD3">
        <w:tc>
          <w:tcPr>
            <w:tcW w:w="2482" w:type="dxa"/>
            <w:shd w:val="clear" w:color="auto" w:fill="auto"/>
          </w:tcPr>
          <w:p w14:paraId="41F03F8A" w14:textId="0E7D33F0" w:rsidR="00E41765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Institutional e</w:t>
            </w:r>
            <w:r w:rsidR="00E41765" w:rsidRPr="00C30C7B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  <w:p w14:paraId="38C26AC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5860FF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00F686CA" w14:textId="77777777" w:rsidTr="00DB4FD3">
        <w:tc>
          <w:tcPr>
            <w:tcW w:w="2482" w:type="dxa"/>
            <w:shd w:val="clear" w:color="auto" w:fill="auto"/>
          </w:tcPr>
          <w:p w14:paraId="0AF73321" w14:textId="1445B2EE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ppointment</w:t>
            </w:r>
          </w:p>
          <w:p w14:paraId="48713BE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B13C843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2D3FEBD6" w14:textId="77777777" w:rsidTr="00DB4FD3">
        <w:tc>
          <w:tcPr>
            <w:tcW w:w="2482" w:type="dxa"/>
            <w:shd w:val="clear" w:color="auto" w:fill="auto"/>
          </w:tcPr>
          <w:p w14:paraId="0C9D9BB3" w14:textId="39655B19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ppointment</w:t>
            </w:r>
          </w:p>
          <w:p w14:paraId="156ACADE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CF56567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2E346227" w14:textId="77777777" w:rsidTr="00DB4FD3">
        <w:tc>
          <w:tcPr>
            <w:tcW w:w="2482" w:type="dxa"/>
            <w:shd w:val="clear" w:color="auto" w:fill="auto"/>
          </w:tcPr>
          <w:p w14:paraId="08473096" w14:textId="16CC9242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ffiliation </w:t>
            </w:r>
          </w:p>
          <w:p w14:paraId="2E1F94AE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C9794CE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710DE24F" w14:textId="77777777" w:rsidTr="004B7565">
        <w:tc>
          <w:tcPr>
            <w:tcW w:w="2482" w:type="dxa"/>
            <w:shd w:val="clear" w:color="auto" w:fill="auto"/>
            <w:vAlign w:val="center"/>
          </w:tcPr>
          <w:p w14:paraId="2AA6384D" w14:textId="77777777" w:rsidR="00E90A94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Institution </w:t>
            </w:r>
          </w:p>
          <w:p w14:paraId="45CABC69" w14:textId="77777777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DAAEB34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60EE60CB" w14:textId="77777777" w:rsidTr="004B7565">
        <w:tc>
          <w:tcPr>
            <w:tcW w:w="2482" w:type="dxa"/>
            <w:shd w:val="clear" w:color="auto" w:fill="auto"/>
            <w:vAlign w:val="center"/>
          </w:tcPr>
          <w:p w14:paraId="3CAFE849" w14:textId="77777777" w:rsidR="00E90A94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  <w:p w14:paraId="436F0E76" w14:textId="77777777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68AABD2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A2B8B32" w14:textId="77777777" w:rsidTr="00DB4FD3">
        <w:tc>
          <w:tcPr>
            <w:tcW w:w="2482" w:type="dxa"/>
            <w:shd w:val="clear" w:color="auto" w:fill="auto"/>
          </w:tcPr>
          <w:p w14:paraId="34042CDB" w14:textId="0C9ECA24" w:rsidR="00E90A94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  <w:p w14:paraId="1F39909F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7E6DED0A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3ED5CCC4" w14:textId="77777777" w:rsidTr="00DB4FD3">
        <w:tc>
          <w:tcPr>
            <w:tcW w:w="2482" w:type="dxa"/>
            <w:shd w:val="clear" w:color="auto" w:fill="auto"/>
          </w:tcPr>
          <w:p w14:paraId="5387F307" w14:textId="5E512A70" w:rsidR="00E41765" w:rsidRPr="00C30C7B" w:rsidRDefault="00DB4FD3" w:rsidP="00DB4FD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Supervisor's </w:t>
            </w:r>
            <w:r w:rsidR="00E41765" w:rsidRPr="00C30C7B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6534" w:type="dxa"/>
            <w:shd w:val="clear" w:color="auto" w:fill="auto"/>
          </w:tcPr>
          <w:p w14:paraId="218322AB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FD3" w:rsidRPr="00C30C7B" w14:paraId="6B06B8D3" w14:textId="77777777" w:rsidTr="00DB4FD3">
        <w:tc>
          <w:tcPr>
            <w:tcW w:w="2482" w:type="dxa"/>
            <w:shd w:val="clear" w:color="auto" w:fill="auto"/>
          </w:tcPr>
          <w:p w14:paraId="12E72F43" w14:textId="76A21E25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Chosen scholarship affiliation</w:t>
            </w:r>
          </w:p>
        </w:tc>
        <w:tc>
          <w:tcPr>
            <w:tcW w:w="6534" w:type="dxa"/>
            <w:shd w:val="clear" w:color="auto" w:fill="auto"/>
          </w:tcPr>
          <w:p w14:paraId="4A0CE053" w14:textId="77777777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029D911D" w14:textId="77777777" w:rsidTr="00DB4FD3">
        <w:tc>
          <w:tcPr>
            <w:tcW w:w="2482" w:type="dxa"/>
            <w:shd w:val="clear" w:color="auto" w:fill="auto"/>
            <w:vAlign w:val="center"/>
          </w:tcPr>
          <w:p w14:paraId="2B1D6275" w14:textId="654E1E29" w:rsidR="00E90A94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Host Institution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 xml:space="preserve"> and department</w:t>
            </w:r>
          </w:p>
          <w:p w14:paraId="2156E185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D167BF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387EEDD7" w14:textId="77777777" w:rsidTr="00DB4FD3">
        <w:tc>
          <w:tcPr>
            <w:tcW w:w="2482" w:type="dxa"/>
            <w:shd w:val="clear" w:color="auto" w:fill="auto"/>
            <w:vAlign w:val="center"/>
          </w:tcPr>
          <w:p w14:paraId="71D4C0BA" w14:textId="34868707" w:rsidR="00E41765" w:rsidRPr="00C30C7B" w:rsidRDefault="00DB4FD3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  <w:p w14:paraId="09F28C72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902B8F9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7EC1702" w14:textId="77777777" w:rsidTr="00DB4FD3">
        <w:tc>
          <w:tcPr>
            <w:tcW w:w="2482" w:type="dxa"/>
            <w:shd w:val="clear" w:color="auto" w:fill="auto"/>
            <w:vAlign w:val="center"/>
          </w:tcPr>
          <w:p w14:paraId="78773296" w14:textId="410BDA80" w:rsidR="00E90A94" w:rsidRPr="00C30C7B" w:rsidRDefault="00DB4FD3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  <w:p w14:paraId="0FDC8A66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AB61FBB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745969A1" w14:textId="77777777" w:rsidTr="004B7565">
        <w:tc>
          <w:tcPr>
            <w:tcW w:w="2482" w:type="dxa"/>
            <w:shd w:val="clear" w:color="auto" w:fill="auto"/>
            <w:vAlign w:val="center"/>
          </w:tcPr>
          <w:p w14:paraId="173B8BE9" w14:textId="6D8AC111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Mentor’s email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6534" w:type="dxa"/>
            <w:shd w:val="clear" w:color="auto" w:fill="auto"/>
          </w:tcPr>
          <w:p w14:paraId="6273178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BF9E880" w14:textId="77777777" w:rsidTr="00DB4FD3">
        <w:tc>
          <w:tcPr>
            <w:tcW w:w="2482" w:type="dxa"/>
            <w:shd w:val="clear" w:color="auto" w:fill="auto"/>
          </w:tcPr>
          <w:p w14:paraId="2536476A" w14:textId="77777777" w:rsidR="00E90A94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Proposed start date</w:t>
            </w:r>
          </w:p>
          <w:p w14:paraId="2E5E862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7B4D3512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1043DDAC" w14:textId="77777777" w:rsidTr="00DB4FD3">
        <w:tc>
          <w:tcPr>
            <w:tcW w:w="2482" w:type="dxa"/>
            <w:shd w:val="clear" w:color="auto" w:fill="auto"/>
          </w:tcPr>
          <w:p w14:paraId="1D59652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Proposed end date</w:t>
            </w:r>
          </w:p>
          <w:p w14:paraId="098B0754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5A4D9CA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336353C8" w14:textId="77777777" w:rsidTr="00326A8E">
        <w:tc>
          <w:tcPr>
            <w:tcW w:w="2482" w:type="dxa"/>
            <w:shd w:val="clear" w:color="auto" w:fill="auto"/>
          </w:tcPr>
          <w:p w14:paraId="069514E9" w14:textId="49023F15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Why are </w:t>
            </w:r>
            <w:r w:rsidR="00E51C28"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you 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applying for the award?</w:t>
            </w:r>
          </w:p>
        </w:tc>
        <w:tc>
          <w:tcPr>
            <w:tcW w:w="6534" w:type="dxa"/>
            <w:shd w:val="clear" w:color="auto" w:fill="auto"/>
          </w:tcPr>
          <w:p w14:paraId="204FE079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7F961D54" w14:textId="77777777" w:rsidTr="00326A8E">
        <w:tc>
          <w:tcPr>
            <w:tcW w:w="2482" w:type="dxa"/>
            <w:shd w:val="clear" w:color="auto" w:fill="auto"/>
          </w:tcPr>
          <w:p w14:paraId="6743268C" w14:textId="466F1366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What are your learning objectives?</w:t>
            </w:r>
          </w:p>
        </w:tc>
        <w:tc>
          <w:tcPr>
            <w:tcW w:w="6534" w:type="dxa"/>
            <w:shd w:val="clear" w:color="auto" w:fill="auto"/>
          </w:tcPr>
          <w:p w14:paraId="162AB608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4705812C" w14:textId="77777777" w:rsidTr="00326A8E">
        <w:tc>
          <w:tcPr>
            <w:tcW w:w="2482" w:type="dxa"/>
            <w:shd w:val="clear" w:color="auto" w:fill="auto"/>
          </w:tcPr>
          <w:p w14:paraId="7E1A40F7" w14:textId="12531EF1" w:rsidR="004B7565" w:rsidRPr="00C30C7B" w:rsidRDefault="004B7565" w:rsidP="004B75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What would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this scholarship 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bring to your parent institution?</w:t>
            </w:r>
          </w:p>
          <w:p w14:paraId="1F1F2060" w14:textId="77777777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829CF61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FD3" w:rsidRPr="00C30C7B" w14:paraId="3F41325B" w14:textId="77777777" w:rsidTr="00DB4FD3">
        <w:tc>
          <w:tcPr>
            <w:tcW w:w="2482" w:type="dxa"/>
            <w:shd w:val="clear" w:color="auto" w:fill="auto"/>
          </w:tcPr>
          <w:p w14:paraId="00495881" w14:textId="5963005B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project </w:t>
            </w:r>
            <w:r w:rsidR="00622252">
              <w:rPr>
                <w:rFonts w:asciiTheme="minorHAnsi" w:hAnsiTheme="minorHAnsi" w:cstheme="minorHAnsi"/>
                <w:sz w:val="20"/>
                <w:szCs w:val="20"/>
              </w:rPr>
              <w:t>executive summary (if applicable)</w:t>
            </w:r>
          </w:p>
        </w:tc>
        <w:tc>
          <w:tcPr>
            <w:tcW w:w="6534" w:type="dxa"/>
            <w:shd w:val="clear" w:color="auto" w:fill="auto"/>
          </w:tcPr>
          <w:p w14:paraId="53B9F2C9" w14:textId="77777777" w:rsidR="00DB4FD3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9DC68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3775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FBB54" w14:textId="19D6AB91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08D00" w14:textId="6DAE2319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557B7" w14:textId="3282D508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36DAB" w14:textId="30032A30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650F4" w14:textId="4A0C4821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7E943" w14:textId="7FFC8FEB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A2FBF" w14:textId="4876722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0BC0" w14:textId="19FD867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C422D" w14:textId="7777777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1BE2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D102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50583" w14:textId="76ED5F64" w:rsidR="00622252" w:rsidRPr="00C30C7B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BC74F" w14:textId="77777777" w:rsidR="00E90A94" w:rsidRPr="00C30C7B" w:rsidRDefault="00E90A94" w:rsidP="00622252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E90A94" w:rsidRPr="00C3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A7BA" w14:textId="77777777" w:rsidR="000E086C" w:rsidRDefault="000E086C" w:rsidP="00C3556D">
      <w:pPr>
        <w:spacing w:after="0" w:line="240" w:lineRule="auto"/>
      </w:pPr>
      <w:r>
        <w:separator/>
      </w:r>
    </w:p>
  </w:endnote>
  <w:endnote w:type="continuationSeparator" w:id="0">
    <w:p w14:paraId="1BE67716" w14:textId="77777777" w:rsidR="000E086C" w:rsidRDefault="000E086C" w:rsidP="00C3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FDD6" w14:textId="77777777" w:rsidR="000E086C" w:rsidRDefault="000E086C" w:rsidP="00C3556D">
      <w:pPr>
        <w:spacing w:after="0" w:line="240" w:lineRule="auto"/>
      </w:pPr>
      <w:r>
        <w:separator/>
      </w:r>
    </w:p>
  </w:footnote>
  <w:footnote w:type="continuationSeparator" w:id="0">
    <w:p w14:paraId="58572CF6" w14:textId="77777777" w:rsidR="000E086C" w:rsidRDefault="000E086C" w:rsidP="00C3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2E3"/>
    <w:multiLevelType w:val="hybridMultilevel"/>
    <w:tmpl w:val="C2224BF0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62C"/>
    <w:multiLevelType w:val="hybridMultilevel"/>
    <w:tmpl w:val="E876BB82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04C4"/>
    <w:multiLevelType w:val="hybridMultilevel"/>
    <w:tmpl w:val="E0F4831A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256"/>
    <w:multiLevelType w:val="hybridMultilevel"/>
    <w:tmpl w:val="E5580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6790"/>
    <w:multiLevelType w:val="hybridMultilevel"/>
    <w:tmpl w:val="FBEC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4B8"/>
    <w:multiLevelType w:val="hybridMultilevel"/>
    <w:tmpl w:val="930CA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CAC"/>
    <w:multiLevelType w:val="hybridMultilevel"/>
    <w:tmpl w:val="6E169F80"/>
    <w:lvl w:ilvl="0" w:tplc="69066BD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6D"/>
    <w:rsid w:val="000001B9"/>
    <w:rsid w:val="000B09DE"/>
    <w:rsid w:val="000B6F45"/>
    <w:rsid w:val="000E086C"/>
    <w:rsid w:val="00255D75"/>
    <w:rsid w:val="002D07C1"/>
    <w:rsid w:val="003F2BBC"/>
    <w:rsid w:val="003F5625"/>
    <w:rsid w:val="004B7565"/>
    <w:rsid w:val="004F2EA5"/>
    <w:rsid w:val="005B5BF6"/>
    <w:rsid w:val="005C5474"/>
    <w:rsid w:val="00622252"/>
    <w:rsid w:val="0065662D"/>
    <w:rsid w:val="00683CD1"/>
    <w:rsid w:val="007B13D0"/>
    <w:rsid w:val="007E1BDE"/>
    <w:rsid w:val="00950C6D"/>
    <w:rsid w:val="009D0DD1"/>
    <w:rsid w:val="00A0671E"/>
    <w:rsid w:val="00A406B7"/>
    <w:rsid w:val="00AA46D2"/>
    <w:rsid w:val="00AE75AA"/>
    <w:rsid w:val="00B31CDA"/>
    <w:rsid w:val="00B57A56"/>
    <w:rsid w:val="00C30C7B"/>
    <w:rsid w:val="00C3556D"/>
    <w:rsid w:val="00C47CBE"/>
    <w:rsid w:val="00CE64C6"/>
    <w:rsid w:val="00D0441B"/>
    <w:rsid w:val="00DB4FD3"/>
    <w:rsid w:val="00E052A8"/>
    <w:rsid w:val="00E325F9"/>
    <w:rsid w:val="00E41765"/>
    <w:rsid w:val="00E51C28"/>
    <w:rsid w:val="00E90A94"/>
    <w:rsid w:val="00EA1870"/>
    <w:rsid w:val="00EE4AF0"/>
    <w:rsid w:val="00F02F21"/>
    <w:rsid w:val="00F32527"/>
    <w:rsid w:val="00FA250C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458B"/>
  <w15:chartTrackingRefBased/>
  <w15:docId w15:val="{FC586543-99D6-4E5D-AE15-3E0EE5B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71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5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5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5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56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5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5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30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0C7B"/>
    <w:rPr>
      <w:b/>
      <w:bCs/>
    </w:rPr>
  </w:style>
  <w:style w:type="paragraph" w:styleId="ListParagraph">
    <w:name w:val="List Paragraph"/>
    <w:basedOn w:val="Normal"/>
    <w:uiPriority w:val="34"/>
    <w:qFormat/>
    <w:rsid w:val="00EA1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70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W8VJT8CV\www.ihs-headach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taylor@i-h-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Fayyaz</dc:creator>
  <cp:keywords/>
  <cp:lastModifiedBy>Carol Taylor</cp:lastModifiedBy>
  <cp:revision>10</cp:revision>
  <cp:lastPrinted>2021-01-05T08:51:00Z</cp:lastPrinted>
  <dcterms:created xsi:type="dcterms:W3CDTF">2020-12-22T10:14:00Z</dcterms:created>
  <dcterms:modified xsi:type="dcterms:W3CDTF">2021-06-28T18:53:00Z</dcterms:modified>
</cp:coreProperties>
</file>